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EDB" w:rsidRPr="00130ABC" w:rsidRDefault="00AC6EDB" w:rsidP="00050785">
      <w:pPr>
        <w:spacing w:line="276" w:lineRule="auto"/>
        <w:jc w:val="center"/>
        <w:rPr>
          <w:b/>
        </w:rPr>
      </w:pPr>
      <w:bookmarkStart w:id="0" w:name="_GoBack"/>
      <w:r w:rsidRPr="00130ABC">
        <w:rPr>
          <w:rFonts w:cs="Tahoma"/>
          <w:b/>
          <w:bCs/>
          <w:noProof/>
        </w:rPr>
        <w:drawing>
          <wp:inline distT="0" distB="0" distL="0" distR="0" wp14:anchorId="7178B066" wp14:editId="3E141A50">
            <wp:extent cx="657860" cy="657860"/>
            <wp:effectExtent l="0" t="0" r="8890" b="8890"/>
            <wp:docPr id="1" name="Picture 1" descr="K:\Communications\11_Administration\02_PICTURE POOL &amp; LOGOS\Lidl Logos\1. Lidl Logo\JPGs\Lidl-Logo_4C 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:\Communications\11_Administration\02_PICTURE POOL &amp; LOGOS\Lidl Logos\1. Lidl Logo\JPGs\Lidl-Logo_4C U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89" cy="658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CF2" w:rsidRDefault="00E11A34" w:rsidP="005F5CF2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Zensati</w:t>
      </w:r>
      <w:r w:rsidR="005F5CF2">
        <w:rPr>
          <w:b/>
          <w:sz w:val="24"/>
          <w:szCs w:val="24"/>
        </w:rPr>
        <w:t>onal Yoga Offers at Lidl Ireland</w:t>
      </w:r>
    </w:p>
    <w:p w:rsidR="00705AAE" w:rsidRDefault="006A1741" w:rsidP="005F5CF2">
      <w:pPr>
        <w:spacing w:line="276" w:lineRule="auto"/>
        <w:jc w:val="both"/>
      </w:pPr>
      <w:r>
        <w:t>Whether you are a regular y</w:t>
      </w:r>
      <w:r w:rsidR="005F5CF2">
        <w:t xml:space="preserve">ogi, or a </w:t>
      </w:r>
      <w:r w:rsidR="00107316">
        <w:t xml:space="preserve">new year </w:t>
      </w:r>
      <w:r w:rsidR="005F5CF2">
        <w:t>beginner</w:t>
      </w:r>
      <w:r w:rsidR="00107316">
        <w:t>,</w:t>
      </w:r>
      <w:r w:rsidR="005F5CF2">
        <w:t xml:space="preserve"> </w:t>
      </w:r>
      <w:r w:rsidR="00107316">
        <w:t>Lidl Ireland has an incredible y</w:t>
      </w:r>
      <w:r>
        <w:t>oga range to help you find your yoga zen.</w:t>
      </w:r>
      <w:r w:rsidR="00A46571">
        <w:t xml:space="preserve"> </w:t>
      </w:r>
      <w:r w:rsidR="00107316">
        <w:t>The advantage of y</w:t>
      </w:r>
      <w:r w:rsidR="00050785" w:rsidRPr="00130ABC">
        <w:t xml:space="preserve">oga is that it can be practised anywhere with minimal equipment. </w:t>
      </w:r>
      <w:r w:rsidR="00050785" w:rsidRPr="00130ABC">
        <w:rPr>
          <w:rFonts w:cs="Arial"/>
        </w:rPr>
        <w:t xml:space="preserve">Lidl’s selection </w:t>
      </w:r>
      <w:r w:rsidR="00107316">
        <w:rPr>
          <w:rFonts w:cs="Arial"/>
        </w:rPr>
        <w:t>of y</w:t>
      </w:r>
      <w:r w:rsidR="00050785" w:rsidRPr="00050785">
        <w:rPr>
          <w:rFonts w:cs="Arial"/>
        </w:rPr>
        <w:t>oga</w:t>
      </w:r>
      <w:r w:rsidR="00050785" w:rsidRPr="00130ABC">
        <w:rPr>
          <w:rFonts w:cs="Arial"/>
        </w:rPr>
        <w:t xml:space="preserve"> wear</w:t>
      </w:r>
      <w:r w:rsidR="00050785">
        <w:rPr>
          <w:rFonts w:cs="Arial"/>
        </w:rPr>
        <w:t xml:space="preserve"> is</w:t>
      </w:r>
      <w:r w:rsidR="00050785" w:rsidRPr="00130ABC">
        <w:rPr>
          <w:rFonts w:cs="Arial"/>
        </w:rPr>
        <w:t xml:space="preserve"> high </w:t>
      </w:r>
      <w:r w:rsidR="00050785">
        <w:rPr>
          <w:rFonts w:cs="Arial"/>
        </w:rPr>
        <w:t xml:space="preserve">in </w:t>
      </w:r>
      <w:r w:rsidR="00050785" w:rsidRPr="00130ABC">
        <w:rPr>
          <w:rFonts w:cs="Arial"/>
        </w:rPr>
        <w:t>quality a</w:t>
      </w:r>
      <w:r w:rsidR="00050785">
        <w:rPr>
          <w:rFonts w:cs="Arial"/>
        </w:rPr>
        <w:t>nd available at an affordable price</w:t>
      </w:r>
      <w:r w:rsidRPr="00E11A34">
        <w:t xml:space="preserve"> </w:t>
      </w:r>
      <w:r w:rsidRPr="00705AAE">
        <w:rPr>
          <w:b/>
        </w:rPr>
        <w:t xml:space="preserve">from January </w:t>
      </w:r>
      <w:r w:rsidR="00050785" w:rsidRPr="00705AAE">
        <w:rPr>
          <w:b/>
        </w:rPr>
        <w:t>2</w:t>
      </w:r>
      <w:r w:rsidRPr="00705AAE">
        <w:rPr>
          <w:b/>
        </w:rPr>
        <w:t>1</w:t>
      </w:r>
      <w:r w:rsidRPr="00705AAE">
        <w:rPr>
          <w:b/>
          <w:vertAlign w:val="superscript"/>
        </w:rPr>
        <w:t>st</w:t>
      </w:r>
      <w:r w:rsidR="00050785" w:rsidRPr="00705AAE">
        <w:rPr>
          <w:b/>
        </w:rPr>
        <w:t>.</w:t>
      </w:r>
      <w:r w:rsidR="00050785">
        <w:t xml:space="preserve"> </w:t>
      </w:r>
    </w:p>
    <w:p w:rsidR="00050785" w:rsidRDefault="00050785" w:rsidP="005F5CF2">
      <w:pPr>
        <w:spacing w:line="276" w:lineRule="auto"/>
        <w:jc w:val="both"/>
      </w:pPr>
      <w:r>
        <w:t>P</w:t>
      </w:r>
      <w:r w:rsidR="006A1741">
        <w:t xml:space="preserve">urchase </w:t>
      </w:r>
      <w:r>
        <w:t>your complete</w:t>
      </w:r>
      <w:r w:rsidR="006A1741">
        <w:t xml:space="preserve"> yoga look f</w:t>
      </w:r>
      <w:r w:rsidR="006A1741" w:rsidRPr="00E11A34">
        <w:t>or less than €15</w:t>
      </w:r>
      <w:r w:rsidR="006A1741">
        <w:t>, simply choose your favourite</w:t>
      </w:r>
      <w:r w:rsidR="006A1741" w:rsidRPr="00E11A34">
        <w:t xml:space="preserve"> </w:t>
      </w:r>
      <w:r w:rsidR="006A1741" w:rsidRPr="00705AAE">
        <w:rPr>
          <w:b/>
        </w:rPr>
        <w:t>Yoga Vest (€4.99 available in 3 different styles), Yoga Leggings (€6.99 available in 3 different styles</w:t>
      </w:r>
      <w:r w:rsidR="006A1741" w:rsidRPr="00E11A34">
        <w:t xml:space="preserve">) and </w:t>
      </w:r>
      <w:r w:rsidR="006A1741" w:rsidRPr="00705AAE">
        <w:rPr>
          <w:b/>
        </w:rPr>
        <w:t>Yoga Mat (€6.99 available in 2 different styles).</w:t>
      </w:r>
      <w:r w:rsidR="006A1741">
        <w:t xml:space="preserve"> When purchased together you will save a massive 21% and </w:t>
      </w:r>
      <w:r>
        <w:t xml:space="preserve">get all three for just </w:t>
      </w:r>
      <w:r w:rsidR="006A1741" w:rsidRPr="00705AAE">
        <w:rPr>
          <w:b/>
        </w:rPr>
        <w:t>€14.99*.</w:t>
      </w:r>
    </w:p>
    <w:p w:rsidR="00050785" w:rsidRDefault="00482F2F" w:rsidP="005F5CF2">
      <w:pPr>
        <w:spacing w:line="276" w:lineRule="auto"/>
        <w:jc w:val="both"/>
        <w:rPr>
          <w:rFonts w:cs="Helv"/>
          <w:b/>
          <w:color w:val="000000"/>
        </w:rPr>
      </w:pPr>
      <w:r>
        <w:t xml:space="preserve">Yoga </w:t>
      </w:r>
      <w:r w:rsidR="001B1A2E">
        <w:t xml:space="preserve">benefits </w:t>
      </w:r>
      <w:r>
        <w:t xml:space="preserve">both body and mind and is a great way to </w:t>
      </w:r>
      <w:r w:rsidR="00050785">
        <w:t>start the day, or unwind after a busy week. In all 159 Lidl store nationwide,</w:t>
      </w:r>
      <w:r w:rsidR="00A25116">
        <w:rPr>
          <w:rFonts w:cs="Arial"/>
          <w:b/>
        </w:rPr>
        <w:t xml:space="preserve"> </w:t>
      </w:r>
      <w:r w:rsidR="00A25116">
        <w:rPr>
          <w:rFonts w:cs="Arial"/>
        </w:rPr>
        <w:t>you can p</w:t>
      </w:r>
      <w:r w:rsidR="00050785">
        <w:rPr>
          <w:rFonts w:cs="Arial"/>
        </w:rPr>
        <w:t xml:space="preserve">ick up all your yoga essentials. </w:t>
      </w:r>
      <w:r w:rsidR="001B1A2E">
        <w:rPr>
          <w:rFonts w:cs="Arial"/>
        </w:rPr>
        <w:t>L</w:t>
      </w:r>
      <w:r w:rsidR="001D4863">
        <w:rPr>
          <w:rFonts w:cs="Arial"/>
        </w:rPr>
        <w:t>idl’s Crivit y</w:t>
      </w:r>
      <w:r w:rsidR="00050785">
        <w:rPr>
          <w:rFonts w:cs="Arial"/>
        </w:rPr>
        <w:t>oga wear are quick drying and moisture wicking, with ventilation zones for breathability, f</w:t>
      </w:r>
      <w:r w:rsidR="00050785">
        <w:t xml:space="preserve">rom </w:t>
      </w:r>
      <w:r w:rsidRPr="00130ABC">
        <w:rPr>
          <w:rFonts w:cs="Helv"/>
          <w:b/>
          <w:color w:val="000000"/>
        </w:rPr>
        <w:t>Yoga Top</w:t>
      </w:r>
      <w:r w:rsidR="00050785">
        <w:rPr>
          <w:rFonts w:cs="Helv"/>
          <w:b/>
          <w:color w:val="000000"/>
        </w:rPr>
        <w:t>s</w:t>
      </w:r>
      <w:r w:rsidRPr="00130ABC">
        <w:rPr>
          <w:rFonts w:cs="Helv"/>
          <w:b/>
          <w:color w:val="000000"/>
        </w:rPr>
        <w:t xml:space="preserve"> (€</w:t>
      </w:r>
      <w:r w:rsidR="00A25116">
        <w:rPr>
          <w:rFonts w:cs="Helv"/>
          <w:b/>
          <w:color w:val="000000"/>
        </w:rPr>
        <w:t>6</w:t>
      </w:r>
      <w:r w:rsidRPr="00130ABC">
        <w:rPr>
          <w:rFonts w:cs="Helv"/>
          <w:b/>
          <w:color w:val="000000"/>
        </w:rPr>
        <w:t>.99)</w:t>
      </w:r>
      <w:r w:rsidR="00050785">
        <w:rPr>
          <w:rFonts w:cs="Helv"/>
          <w:color w:val="000000"/>
        </w:rPr>
        <w:t xml:space="preserve"> and </w:t>
      </w:r>
      <w:r w:rsidRPr="00130ABC">
        <w:rPr>
          <w:rFonts w:cs="Helv"/>
          <w:b/>
          <w:color w:val="000000"/>
        </w:rPr>
        <w:t>Yoga Leggings</w:t>
      </w:r>
      <w:r w:rsidRPr="00130ABC">
        <w:rPr>
          <w:rFonts w:cs="Helv"/>
          <w:color w:val="000000"/>
        </w:rPr>
        <w:t xml:space="preserve"> </w:t>
      </w:r>
      <w:r w:rsidR="00A25116" w:rsidRPr="00130ABC">
        <w:rPr>
          <w:rFonts w:cs="Helv"/>
          <w:b/>
          <w:color w:val="000000"/>
        </w:rPr>
        <w:t>(€</w:t>
      </w:r>
      <w:r w:rsidR="00A25116">
        <w:rPr>
          <w:rFonts w:cs="Helv"/>
          <w:b/>
          <w:color w:val="000000"/>
        </w:rPr>
        <w:t>6</w:t>
      </w:r>
      <w:r w:rsidR="00A25116" w:rsidRPr="00130ABC">
        <w:rPr>
          <w:rFonts w:cs="Helv"/>
          <w:b/>
          <w:color w:val="000000"/>
        </w:rPr>
        <w:t>.99)</w:t>
      </w:r>
      <w:r w:rsidR="00050785">
        <w:rPr>
          <w:rFonts w:cs="Helv"/>
          <w:color w:val="000000"/>
        </w:rPr>
        <w:t xml:space="preserve"> to</w:t>
      </w:r>
      <w:r w:rsidR="00A25116" w:rsidRPr="00130ABC">
        <w:rPr>
          <w:rFonts w:cs="Helv"/>
          <w:color w:val="000000"/>
        </w:rPr>
        <w:t xml:space="preserve"> </w:t>
      </w:r>
      <w:r w:rsidR="00A25116">
        <w:rPr>
          <w:rFonts w:cs="Helv"/>
          <w:b/>
          <w:color w:val="000000"/>
        </w:rPr>
        <w:t>Yoga</w:t>
      </w:r>
      <w:r w:rsidRPr="00130ABC">
        <w:rPr>
          <w:rFonts w:cs="Helv"/>
          <w:b/>
          <w:color w:val="000000"/>
        </w:rPr>
        <w:t xml:space="preserve"> Pants</w:t>
      </w:r>
      <w:r w:rsidR="00A25116">
        <w:rPr>
          <w:rFonts w:cs="Helv"/>
          <w:b/>
          <w:color w:val="000000"/>
        </w:rPr>
        <w:t xml:space="preserve"> (€7</w:t>
      </w:r>
      <w:r w:rsidRPr="00130ABC">
        <w:rPr>
          <w:rFonts w:cs="Helv"/>
          <w:b/>
          <w:color w:val="000000"/>
        </w:rPr>
        <w:t>.99)</w:t>
      </w:r>
      <w:r w:rsidR="00050785">
        <w:rPr>
          <w:rFonts w:cs="Helv"/>
          <w:b/>
          <w:color w:val="000000"/>
        </w:rPr>
        <w:t xml:space="preserve"> </w:t>
      </w:r>
      <w:r w:rsidR="00050785" w:rsidRPr="002266F0">
        <w:rPr>
          <w:rFonts w:cs="Helv"/>
          <w:color w:val="000000"/>
        </w:rPr>
        <w:t>and</w:t>
      </w:r>
      <w:r w:rsidR="00050785">
        <w:rPr>
          <w:rFonts w:cs="Helv"/>
          <w:b/>
          <w:color w:val="000000"/>
        </w:rPr>
        <w:t xml:space="preserve"> </w:t>
      </w:r>
      <w:r w:rsidR="00A25116">
        <w:rPr>
          <w:rFonts w:cs="Helv"/>
          <w:b/>
          <w:color w:val="000000"/>
        </w:rPr>
        <w:t>Seamless Sports Bra</w:t>
      </w:r>
      <w:r w:rsidR="00050785">
        <w:rPr>
          <w:rFonts w:cs="Helv"/>
          <w:b/>
          <w:color w:val="000000"/>
        </w:rPr>
        <w:t xml:space="preserve">s (€5.99). </w:t>
      </w:r>
    </w:p>
    <w:p w:rsidR="00CB020D" w:rsidRPr="00130ABC" w:rsidRDefault="00050785" w:rsidP="005F5CF2">
      <w:pPr>
        <w:spacing w:line="276" w:lineRule="auto"/>
        <w:jc w:val="both"/>
      </w:pPr>
      <w:r w:rsidRPr="00CE3602">
        <w:rPr>
          <w:rFonts w:cs="Helv"/>
          <w:color w:val="000000"/>
        </w:rPr>
        <w:t xml:space="preserve">Lidl </w:t>
      </w:r>
      <w:r w:rsidR="00CE3602">
        <w:rPr>
          <w:rFonts w:cs="Helv"/>
          <w:color w:val="000000"/>
        </w:rPr>
        <w:t xml:space="preserve">also </w:t>
      </w:r>
      <w:r w:rsidR="001D4863">
        <w:rPr>
          <w:rFonts w:cs="Helv"/>
          <w:color w:val="000000"/>
        </w:rPr>
        <w:t>has a wide range of y</w:t>
      </w:r>
      <w:r w:rsidRPr="00CE3602">
        <w:rPr>
          <w:rFonts w:cs="Helv"/>
          <w:color w:val="000000"/>
        </w:rPr>
        <w:t xml:space="preserve">oga accessories available at an affordable price, making yoga practice </w:t>
      </w:r>
      <w:r w:rsidR="00CE3602" w:rsidRPr="00CE3602">
        <w:rPr>
          <w:rFonts w:cs="Helv"/>
          <w:color w:val="000000"/>
        </w:rPr>
        <w:t xml:space="preserve">doable no matter where you may be. Lidl have the </w:t>
      </w:r>
      <w:r w:rsidR="00CE3602">
        <w:rPr>
          <w:rFonts w:cs="Helv"/>
          <w:color w:val="000000"/>
        </w:rPr>
        <w:t xml:space="preserve">simple yoga </w:t>
      </w:r>
      <w:r w:rsidR="00CE3602" w:rsidRPr="00CE3602">
        <w:rPr>
          <w:rFonts w:cs="Helv"/>
          <w:color w:val="000000"/>
        </w:rPr>
        <w:t>essential</w:t>
      </w:r>
      <w:r w:rsidR="00CE3602">
        <w:rPr>
          <w:rFonts w:cs="Helv"/>
          <w:color w:val="000000"/>
        </w:rPr>
        <w:t>s</w:t>
      </w:r>
      <w:r w:rsidR="00CE3602" w:rsidRPr="00CE3602">
        <w:rPr>
          <w:rFonts w:cs="Helv"/>
          <w:color w:val="000000"/>
        </w:rPr>
        <w:t xml:space="preserve"> such as </w:t>
      </w:r>
      <w:r w:rsidR="00CE3602" w:rsidRPr="00A25116">
        <w:rPr>
          <w:rFonts w:cs="Helv"/>
          <w:b/>
          <w:color w:val="000000"/>
        </w:rPr>
        <w:t xml:space="preserve">Exercise </w:t>
      </w:r>
      <w:r w:rsidR="00CE3602" w:rsidRPr="00130ABC">
        <w:rPr>
          <w:rFonts w:cs="Helv"/>
          <w:b/>
          <w:color w:val="000000"/>
        </w:rPr>
        <w:t>Mat</w:t>
      </w:r>
      <w:r w:rsidR="00CE3602">
        <w:rPr>
          <w:rFonts w:cs="Helv"/>
          <w:b/>
          <w:color w:val="000000"/>
        </w:rPr>
        <w:t>s</w:t>
      </w:r>
      <w:r w:rsidR="00CE3602" w:rsidRPr="00130ABC">
        <w:rPr>
          <w:rFonts w:cs="Helv"/>
          <w:b/>
          <w:color w:val="000000"/>
        </w:rPr>
        <w:t xml:space="preserve"> (€6.99)</w:t>
      </w:r>
      <w:r w:rsidR="00CE3602">
        <w:rPr>
          <w:rFonts w:cs="Helv"/>
          <w:b/>
          <w:color w:val="000000"/>
        </w:rPr>
        <w:t xml:space="preserve"> </w:t>
      </w:r>
      <w:r w:rsidR="00CE3602" w:rsidRPr="00CE3602">
        <w:rPr>
          <w:rFonts w:cs="Helv"/>
          <w:color w:val="000000"/>
        </w:rPr>
        <w:t xml:space="preserve">with </w:t>
      </w:r>
      <w:r w:rsidR="00CE3602">
        <w:rPr>
          <w:rFonts w:cs="Helv"/>
          <w:color w:val="000000"/>
        </w:rPr>
        <w:t xml:space="preserve">an </w:t>
      </w:r>
      <w:r w:rsidR="00CE3602" w:rsidRPr="00CE3602">
        <w:rPr>
          <w:rFonts w:cs="Helv"/>
          <w:color w:val="000000"/>
        </w:rPr>
        <w:t xml:space="preserve">embossed, non-slip surface and </w:t>
      </w:r>
      <w:r w:rsidR="00A25116">
        <w:rPr>
          <w:rFonts w:cs="Helv"/>
          <w:b/>
          <w:color w:val="000000"/>
        </w:rPr>
        <w:t>Yoga Bag</w:t>
      </w:r>
      <w:r>
        <w:rPr>
          <w:rFonts w:cs="Helv"/>
          <w:b/>
          <w:color w:val="000000"/>
        </w:rPr>
        <w:t>s</w:t>
      </w:r>
      <w:r w:rsidR="00A25116">
        <w:rPr>
          <w:rFonts w:cs="Helv"/>
          <w:b/>
          <w:color w:val="000000"/>
        </w:rPr>
        <w:t xml:space="preserve"> (€8.99)</w:t>
      </w:r>
      <w:r w:rsidR="00CE3602">
        <w:rPr>
          <w:rFonts w:cs="Helv"/>
          <w:b/>
          <w:color w:val="000000"/>
        </w:rPr>
        <w:t xml:space="preserve">, </w:t>
      </w:r>
      <w:r w:rsidR="00CE3602" w:rsidRPr="00CE3602">
        <w:rPr>
          <w:rFonts w:cs="Helv"/>
          <w:color w:val="000000"/>
        </w:rPr>
        <w:t>ideal for carrying your yoga mat, with separate ventilated compartments for towels and clothes</w:t>
      </w:r>
      <w:r w:rsidR="00CE3602">
        <w:rPr>
          <w:rFonts w:cs="Helv"/>
          <w:color w:val="000000"/>
        </w:rPr>
        <w:t xml:space="preserve">. Lidl’s </w:t>
      </w:r>
      <w:r w:rsidR="001B1A2E">
        <w:rPr>
          <w:rFonts w:cs="Helv"/>
          <w:color w:val="000000"/>
        </w:rPr>
        <w:t xml:space="preserve">yoga range also includes yoga must have </w:t>
      </w:r>
      <w:r w:rsidR="00CE3602">
        <w:rPr>
          <w:rFonts w:cs="Helv"/>
          <w:color w:val="000000"/>
        </w:rPr>
        <w:t>accessories</w:t>
      </w:r>
      <w:r w:rsidR="001B1A2E">
        <w:rPr>
          <w:rFonts w:cs="Helv"/>
          <w:color w:val="000000"/>
        </w:rPr>
        <w:t>, including</w:t>
      </w:r>
      <w:r w:rsidR="00CE3602">
        <w:rPr>
          <w:rFonts w:cs="Helv"/>
          <w:color w:val="000000"/>
        </w:rPr>
        <w:t xml:space="preserve"> </w:t>
      </w:r>
      <w:r w:rsidR="00CE3602" w:rsidRPr="00130ABC">
        <w:rPr>
          <w:b/>
        </w:rPr>
        <w:t>Yoga Strap</w:t>
      </w:r>
      <w:r w:rsidR="00CE3602">
        <w:rPr>
          <w:b/>
        </w:rPr>
        <w:t>s</w:t>
      </w:r>
      <w:r w:rsidR="00CE3602" w:rsidRPr="00130ABC">
        <w:t xml:space="preserve">, </w:t>
      </w:r>
      <w:r w:rsidR="00CE3602" w:rsidRPr="00130ABC">
        <w:rPr>
          <w:b/>
        </w:rPr>
        <w:t>Yoga Blocks</w:t>
      </w:r>
      <w:r w:rsidR="00CE3602" w:rsidRPr="00130ABC">
        <w:t xml:space="preserve">, </w:t>
      </w:r>
      <w:r w:rsidR="00CE3602" w:rsidRPr="00130ABC">
        <w:rPr>
          <w:b/>
        </w:rPr>
        <w:t>Pilates Rings</w:t>
      </w:r>
      <w:r w:rsidR="00CE3602" w:rsidRPr="00130ABC">
        <w:t xml:space="preserve">, </w:t>
      </w:r>
      <w:r w:rsidR="00CE3602" w:rsidRPr="00130ABC">
        <w:rPr>
          <w:b/>
        </w:rPr>
        <w:t>Yoga Balls</w:t>
      </w:r>
      <w:r w:rsidR="00CE3602">
        <w:rPr>
          <w:b/>
        </w:rPr>
        <w:t xml:space="preserve"> and an Inflatable Balance Cushion</w:t>
      </w:r>
      <w:r w:rsidR="00CE3602">
        <w:rPr>
          <w:rFonts w:cs="Helv"/>
          <w:color w:val="000000"/>
        </w:rPr>
        <w:t xml:space="preserve"> </w:t>
      </w:r>
      <w:r w:rsidR="00CE3602" w:rsidRPr="00CE3602">
        <w:t xml:space="preserve">all available at </w:t>
      </w:r>
      <w:r w:rsidR="00CB020D" w:rsidRPr="00130ABC">
        <w:rPr>
          <w:b/>
        </w:rPr>
        <w:t>€5.99 per set</w:t>
      </w:r>
      <w:r w:rsidR="00CE3602">
        <w:rPr>
          <w:b/>
        </w:rPr>
        <w:t>.</w:t>
      </w:r>
      <w:r w:rsidR="00CB020D" w:rsidRPr="00130ABC">
        <w:t xml:space="preserve"> These accessories promote stretching and help</w:t>
      </w:r>
      <w:r w:rsidR="001B1A2E">
        <w:t xml:space="preserve"> you</w:t>
      </w:r>
      <w:r w:rsidR="00CB020D" w:rsidRPr="00130ABC">
        <w:t xml:space="preserve"> reach more difficult yoga poses, </w:t>
      </w:r>
      <w:r w:rsidR="001B1A2E">
        <w:t>while providing</w:t>
      </w:r>
      <w:r w:rsidR="00CB020D" w:rsidRPr="00130ABC">
        <w:t xml:space="preserve"> support for balance and stretching exercises. </w:t>
      </w:r>
      <w:r w:rsidR="00CE3602">
        <w:t>For beginners, the Inflatable Balance Cushion will help you to</w:t>
      </w:r>
      <w:r w:rsidR="00CE3602" w:rsidRPr="00E11A34">
        <w:t xml:space="preserve"> learn yoga poses, strengthen the core and improve posture.</w:t>
      </w:r>
    </w:p>
    <w:p w:rsidR="00912617" w:rsidRPr="00130ABC" w:rsidRDefault="00335439" w:rsidP="00050785">
      <w:pPr>
        <w:spacing w:line="276" w:lineRule="auto"/>
        <w:jc w:val="center"/>
        <w:rPr>
          <w:b/>
        </w:rPr>
      </w:pPr>
      <w:r w:rsidRPr="00130ABC">
        <w:rPr>
          <w:b/>
        </w:rPr>
        <w:t>ENDS</w:t>
      </w:r>
    </w:p>
    <w:p w:rsidR="00AF6551" w:rsidRPr="00130ABC" w:rsidRDefault="00AF6551" w:rsidP="00050785">
      <w:pPr>
        <w:spacing w:line="276" w:lineRule="auto"/>
        <w:rPr>
          <w:b/>
        </w:rPr>
      </w:pPr>
      <w:r w:rsidRPr="00130ABC">
        <w:rPr>
          <w:b/>
        </w:rPr>
        <w:t>Notes to the Editor:</w:t>
      </w:r>
    </w:p>
    <w:p w:rsidR="00CE3602" w:rsidRDefault="00AF6551" w:rsidP="00050785">
      <w:pPr>
        <w:spacing w:line="276" w:lineRule="auto"/>
      </w:pPr>
      <w:r w:rsidRPr="00130ABC">
        <w:t>All products are available in Lidl’s 15</w:t>
      </w:r>
      <w:r w:rsidR="007B7925">
        <w:t>9</w:t>
      </w:r>
      <w:r w:rsidRPr="00130ABC">
        <w:t xml:space="preserve"> stores nationwide from </w:t>
      </w:r>
      <w:r w:rsidR="00CE3602">
        <w:t>January 2</w:t>
      </w:r>
      <w:r w:rsidR="007B7925">
        <w:t>1</w:t>
      </w:r>
      <w:r w:rsidR="007B7925" w:rsidRPr="007B7925">
        <w:rPr>
          <w:vertAlign w:val="superscript"/>
        </w:rPr>
        <w:t>st</w:t>
      </w:r>
      <w:r w:rsidR="007B7925">
        <w:t xml:space="preserve"> </w:t>
      </w:r>
      <w:r w:rsidR="00CE3602">
        <w:t>while stocks last</w:t>
      </w:r>
    </w:p>
    <w:p w:rsidR="000C45B4" w:rsidRPr="00130ABC" w:rsidRDefault="00AF6551" w:rsidP="00050785">
      <w:pPr>
        <w:spacing w:line="276" w:lineRule="auto"/>
      </w:pPr>
      <w:r w:rsidRPr="00130ABC">
        <w:t>Imagery</w:t>
      </w:r>
      <w:r w:rsidR="00E11A34">
        <w:t xml:space="preserve"> is available to download from: </w:t>
      </w:r>
      <w:r w:rsidR="000C45B4">
        <w:t>Password: lidl123</w:t>
      </w:r>
    </w:p>
    <w:p w:rsidR="00782B68" w:rsidRDefault="007818AF" w:rsidP="00050785">
      <w:pPr>
        <w:spacing w:line="276" w:lineRule="auto"/>
      </w:pPr>
      <w:hyperlink r:id="rId9" w:history="1">
        <w:r w:rsidRPr="003F4FF7">
          <w:rPr>
            <w:rStyle w:val="Hyperlink"/>
          </w:rPr>
          <w:t>https://lidex.lidl.com/securehub/download.xhtml?id=d032454eaf40455f86a4dcb8d0b77bac</w:t>
        </w:r>
      </w:hyperlink>
    </w:p>
    <w:p w:rsidR="002D00D7" w:rsidRDefault="00050785" w:rsidP="00050785">
      <w:pPr>
        <w:spacing w:line="276" w:lineRule="auto"/>
      </w:pPr>
      <w:r>
        <w:t>*</w:t>
      </w:r>
      <w:r w:rsidRPr="00782B68">
        <w:rPr>
          <w:b/>
          <w:i/>
        </w:rPr>
        <w:t>Offer valid from 21.01.19 – 23.01.19</w:t>
      </w:r>
    </w:p>
    <w:p w:rsidR="00CE3602" w:rsidRPr="00130ABC" w:rsidRDefault="00CE3602" w:rsidP="00050785">
      <w:pPr>
        <w:spacing w:line="276" w:lineRule="auto"/>
      </w:pPr>
    </w:p>
    <w:p w:rsidR="007B7925" w:rsidRPr="0084279B" w:rsidRDefault="007B7925" w:rsidP="00050785">
      <w:pPr>
        <w:autoSpaceDE w:val="0"/>
        <w:autoSpaceDN w:val="0"/>
        <w:adjustRightInd w:val="0"/>
        <w:spacing w:after="0" w:line="276" w:lineRule="auto"/>
        <w:rPr>
          <w:rFonts w:cs="Calibri"/>
          <w:b/>
          <w:bCs/>
          <w:color w:val="000000"/>
        </w:rPr>
      </w:pPr>
      <w:r w:rsidRPr="0084279B">
        <w:rPr>
          <w:rFonts w:cs="Calibri"/>
          <w:b/>
          <w:bCs/>
          <w:color w:val="000000"/>
        </w:rPr>
        <w:t>For Further Information please contact:</w:t>
      </w:r>
    </w:p>
    <w:p w:rsidR="007B7925" w:rsidRPr="0084279B" w:rsidRDefault="007B7925" w:rsidP="00050785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it-IT"/>
        </w:rPr>
      </w:pPr>
      <w:r w:rsidRPr="0084279B">
        <w:rPr>
          <w:rFonts w:cs="Calibri"/>
          <w:color w:val="000000"/>
          <w:lang w:val="it-IT"/>
        </w:rPr>
        <w:t>Saoirse O‘Kane</w:t>
      </w:r>
    </w:p>
    <w:p w:rsidR="007B7925" w:rsidRPr="0084279B" w:rsidRDefault="007B7925" w:rsidP="00050785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it-IT"/>
        </w:rPr>
      </w:pPr>
      <w:r w:rsidRPr="0084279B">
        <w:rPr>
          <w:rFonts w:cs="Calibri"/>
          <w:color w:val="000000"/>
          <w:lang w:val="it-IT"/>
        </w:rPr>
        <w:t>PR Manager</w:t>
      </w:r>
    </w:p>
    <w:p w:rsidR="007B7925" w:rsidRDefault="007B7925" w:rsidP="00050785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it-IT"/>
        </w:rPr>
      </w:pPr>
      <w:r w:rsidRPr="0084279B">
        <w:rPr>
          <w:rFonts w:cs="Calibri"/>
          <w:b/>
          <w:bCs/>
          <w:color w:val="000000"/>
          <w:lang w:val="it-IT"/>
        </w:rPr>
        <w:t>E</w:t>
      </w:r>
      <w:r w:rsidRPr="0084279B">
        <w:rPr>
          <w:rFonts w:cs="Calibri"/>
          <w:color w:val="000000"/>
          <w:lang w:val="it-IT"/>
        </w:rPr>
        <w:t xml:space="preserve">: </w:t>
      </w:r>
      <w:hyperlink r:id="rId10" w:history="1">
        <w:r w:rsidRPr="0084279B">
          <w:rPr>
            <w:rStyle w:val="Hyperlink"/>
            <w:rFonts w:cs="Calibri"/>
            <w:lang w:val="it-IT"/>
          </w:rPr>
          <w:t>saoirse.okane@lidl.ie</w:t>
        </w:r>
      </w:hyperlink>
      <w:r w:rsidRPr="0084279B">
        <w:rPr>
          <w:rFonts w:cs="Calibri"/>
          <w:color w:val="000000"/>
          <w:lang w:val="it-IT"/>
        </w:rPr>
        <w:t xml:space="preserve"> </w:t>
      </w:r>
    </w:p>
    <w:p w:rsidR="007B7925" w:rsidRPr="0084279B" w:rsidRDefault="007B7925" w:rsidP="00050785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it-IT"/>
        </w:rPr>
      </w:pPr>
      <w:r>
        <w:rPr>
          <w:rFonts w:cs="Calibri"/>
          <w:color w:val="000000"/>
          <w:lang w:val="it-IT"/>
        </w:rPr>
        <w:t>T: 087 395 2911</w:t>
      </w:r>
    </w:p>
    <w:p w:rsidR="007B7925" w:rsidRPr="00FA5E47" w:rsidRDefault="007B7925" w:rsidP="00050785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it-IT"/>
        </w:rPr>
      </w:pPr>
      <w:r w:rsidRPr="00FA5E47">
        <w:rPr>
          <w:rFonts w:cs="Calibri"/>
          <w:b/>
          <w:bCs/>
          <w:color w:val="000000"/>
          <w:lang w:val="it-IT"/>
        </w:rPr>
        <w:t xml:space="preserve">W </w:t>
      </w:r>
      <w:r w:rsidRPr="00FA5E47">
        <w:rPr>
          <w:rFonts w:cs="Calibri"/>
          <w:color w:val="000000"/>
          <w:lang w:val="it-IT"/>
        </w:rPr>
        <w:t xml:space="preserve">: </w:t>
      </w:r>
      <w:hyperlink r:id="rId11" w:history="1">
        <w:r w:rsidRPr="00F20CBB">
          <w:rPr>
            <w:rStyle w:val="Hyperlink"/>
            <w:lang w:val="it-IT"/>
          </w:rPr>
          <w:t>www.lidl.ie</w:t>
        </w:r>
      </w:hyperlink>
      <w:r w:rsidRPr="00FA5E47">
        <w:rPr>
          <w:rFonts w:cs="Calibri"/>
          <w:color w:val="000000"/>
          <w:lang w:val="it-IT"/>
        </w:rPr>
        <w:t xml:space="preserve"> </w:t>
      </w:r>
    </w:p>
    <w:p w:rsidR="007B7925" w:rsidRPr="00FA5E47" w:rsidRDefault="007B7925" w:rsidP="00050785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it-IT"/>
        </w:rPr>
      </w:pPr>
      <w:r w:rsidRPr="00FA5E47">
        <w:rPr>
          <w:rFonts w:cs="Calibri"/>
          <w:b/>
          <w:bCs/>
          <w:color w:val="000000"/>
          <w:lang w:val="it-IT"/>
        </w:rPr>
        <w:t xml:space="preserve">Facebook: </w:t>
      </w:r>
      <w:r w:rsidRPr="00FA5E47">
        <w:rPr>
          <w:rFonts w:cs="Calibri"/>
          <w:color w:val="000000"/>
          <w:lang w:val="it-IT"/>
        </w:rPr>
        <w:t>facebook.com/lidlireland</w:t>
      </w:r>
    </w:p>
    <w:p w:rsidR="007B7925" w:rsidRPr="0084279B" w:rsidRDefault="007B7925" w:rsidP="00050785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nl-NL"/>
        </w:rPr>
      </w:pPr>
      <w:r w:rsidRPr="0084279B">
        <w:rPr>
          <w:rFonts w:cs="Calibri"/>
          <w:b/>
          <w:bCs/>
          <w:color w:val="000000"/>
          <w:lang w:val="nl-NL"/>
        </w:rPr>
        <w:t xml:space="preserve">Twitter: </w:t>
      </w:r>
      <w:r w:rsidRPr="0084279B">
        <w:rPr>
          <w:rFonts w:cs="Calibri"/>
          <w:color w:val="000000"/>
          <w:lang w:val="nl-NL"/>
        </w:rPr>
        <w:t>@lidl_ireland</w:t>
      </w:r>
    </w:p>
    <w:p w:rsidR="007B7925" w:rsidRPr="0084279B" w:rsidRDefault="007B7925" w:rsidP="00050785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nl-NL"/>
        </w:rPr>
      </w:pPr>
      <w:r w:rsidRPr="0084279B">
        <w:rPr>
          <w:rFonts w:cs="Calibri"/>
          <w:b/>
          <w:bCs/>
          <w:color w:val="000000"/>
          <w:lang w:val="nl-NL"/>
        </w:rPr>
        <w:t xml:space="preserve">Instagram: </w:t>
      </w:r>
      <w:r w:rsidRPr="0084279B">
        <w:rPr>
          <w:rFonts w:cs="Calibri"/>
          <w:color w:val="000000"/>
          <w:lang w:val="nl-NL"/>
        </w:rPr>
        <w:t>Lidlireland</w:t>
      </w:r>
    </w:p>
    <w:p w:rsidR="007B7925" w:rsidRPr="001720AB" w:rsidRDefault="007B7925" w:rsidP="00050785">
      <w:pPr>
        <w:spacing w:line="276" w:lineRule="auto"/>
        <w:rPr>
          <w:lang w:val="nl-NL"/>
        </w:rPr>
      </w:pPr>
      <w:r w:rsidRPr="0084279B">
        <w:rPr>
          <w:rFonts w:cs="Calibri"/>
          <w:b/>
          <w:bCs/>
          <w:color w:val="000000"/>
          <w:lang w:val="nl-NL"/>
        </w:rPr>
        <w:t xml:space="preserve">Snapchat: </w:t>
      </w:r>
      <w:r w:rsidRPr="0084279B">
        <w:rPr>
          <w:rFonts w:cs="Calibri"/>
          <w:color w:val="000000"/>
          <w:lang w:val="nl-NL"/>
        </w:rPr>
        <w:t>Lidlireland</w:t>
      </w:r>
    </w:p>
    <w:bookmarkEnd w:id="0"/>
    <w:p w:rsidR="009E6EF6" w:rsidRPr="007B7925" w:rsidRDefault="009E6EF6" w:rsidP="00050785">
      <w:pPr>
        <w:spacing w:line="276" w:lineRule="auto"/>
        <w:rPr>
          <w:sz w:val="24"/>
          <w:szCs w:val="24"/>
          <w:lang w:val="nl-NL"/>
        </w:rPr>
      </w:pPr>
    </w:p>
    <w:sectPr w:rsidR="009E6EF6" w:rsidRPr="007B79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06E" w:rsidRDefault="0056106E" w:rsidP="00730DF5">
      <w:pPr>
        <w:spacing w:after="0" w:line="240" w:lineRule="auto"/>
      </w:pPr>
      <w:r>
        <w:separator/>
      </w:r>
    </w:p>
  </w:endnote>
  <w:endnote w:type="continuationSeparator" w:id="0">
    <w:p w:rsidR="0056106E" w:rsidRDefault="0056106E" w:rsidP="00730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06E" w:rsidRDefault="0056106E" w:rsidP="00730DF5">
      <w:pPr>
        <w:spacing w:after="0" w:line="240" w:lineRule="auto"/>
      </w:pPr>
      <w:r>
        <w:separator/>
      </w:r>
    </w:p>
  </w:footnote>
  <w:footnote w:type="continuationSeparator" w:id="0">
    <w:p w:rsidR="0056106E" w:rsidRDefault="0056106E" w:rsidP="00730D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B02AF"/>
    <w:multiLevelType w:val="hybridMultilevel"/>
    <w:tmpl w:val="061A7D8C"/>
    <w:lvl w:ilvl="0" w:tplc="66B00A8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F1AB9"/>
    <w:multiLevelType w:val="hybridMultilevel"/>
    <w:tmpl w:val="4B9CF034"/>
    <w:lvl w:ilvl="0" w:tplc="3D16C8B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831"/>
    <w:rsid w:val="0001430A"/>
    <w:rsid w:val="00017155"/>
    <w:rsid w:val="00050785"/>
    <w:rsid w:val="00056C8E"/>
    <w:rsid w:val="00071CB2"/>
    <w:rsid w:val="000A7141"/>
    <w:rsid w:val="000C45B4"/>
    <w:rsid w:val="000D368E"/>
    <w:rsid w:val="000E05F6"/>
    <w:rsid w:val="00107316"/>
    <w:rsid w:val="00130ABC"/>
    <w:rsid w:val="001B1A2E"/>
    <w:rsid w:val="001C6329"/>
    <w:rsid w:val="001D4863"/>
    <w:rsid w:val="001D4C6B"/>
    <w:rsid w:val="002266F0"/>
    <w:rsid w:val="002D00D7"/>
    <w:rsid w:val="00335439"/>
    <w:rsid w:val="003E55CE"/>
    <w:rsid w:val="003E6A09"/>
    <w:rsid w:val="003F2F71"/>
    <w:rsid w:val="003F7D72"/>
    <w:rsid w:val="00400176"/>
    <w:rsid w:val="00403721"/>
    <w:rsid w:val="00445B80"/>
    <w:rsid w:val="00482F2F"/>
    <w:rsid w:val="00513CFF"/>
    <w:rsid w:val="0052087B"/>
    <w:rsid w:val="00522E17"/>
    <w:rsid w:val="00523F57"/>
    <w:rsid w:val="00524C02"/>
    <w:rsid w:val="0056106E"/>
    <w:rsid w:val="005F5CF2"/>
    <w:rsid w:val="0060754D"/>
    <w:rsid w:val="0064644C"/>
    <w:rsid w:val="006A1741"/>
    <w:rsid w:val="006C7291"/>
    <w:rsid w:val="006E3300"/>
    <w:rsid w:val="00705AAE"/>
    <w:rsid w:val="00730DF5"/>
    <w:rsid w:val="007818AF"/>
    <w:rsid w:val="00782B68"/>
    <w:rsid w:val="007B7925"/>
    <w:rsid w:val="00821B9E"/>
    <w:rsid w:val="00873F81"/>
    <w:rsid w:val="00912617"/>
    <w:rsid w:val="009411B1"/>
    <w:rsid w:val="009603DA"/>
    <w:rsid w:val="00960C2A"/>
    <w:rsid w:val="009900EE"/>
    <w:rsid w:val="00992AC2"/>
    <w:rsid w:val="009A3B90"/>
    <w:rsid w:val="009E6EF6"/>
    <w:rsid w:val="00A25116"/>
    <w:rsid w:val="00A41D2F"/>
    <w:rsid w:val="00A46571"/>
    <w:rsid w:val="00A66971"/>
    <w:rsid w:val="00AC6EDB"/>
    <w:rsid w:val="00AF2B56"/>
    <w:rsid w:val="00AF2F06"/>
    <w:rsid w:val="00AF6551"/>
    <w:rsid w:val="00B21DC7"/>
    <w:rsid w:val="00B2488C"/>
    <w:rsid w:val="00B3572D"/>
    <w:rsid w:val="00B46C8E"/>
    <w:rsid w:val="00B5254B"/>
    <w:rsid w:val="00BA02D5"/>
    <w:rsid w:val="00BF355B"/>
    <w:rsid w:val="00C147A1"/>
    <w:rsid w:val="00C17A09"/>
    <w:rsid w:val="00C91C98"/>
    <w:rsid w:val="00CA3B14"/>
    <w:rsid w:val="00CB020D"/>
    <w:rsid w:val="00CC7DC4"/>
    <w:rsid w:val="00CD23FA"/>
    <w:rsid w:val="00CD4059"/>
    <w:rsid w:val="00CE175D"/>
    <w:rsid w:val="00CE3602"/>
    <w:rsid w:val="00CE6855"/>
    <w:rsid w:val="00CF66DC"/>
    <w:rsid w:val="00D11342"/>
    <w:rsid w:val="00D32EB9"/>
    <w:rsid w:val="00D5275C"/>
    <w:rsid w:val="00D827DB"/>
    <w:rsid w:val="00D93A53"/>
    <w:rsid w:val="00E11A34"/>
    <w:rsid w:val="00E22AAD"/>
    <w:rsid w:val="00E23831"/>
    <w:rsid w:val="00EA2FB3"/>
    <w:rsid w:val="00EB4496"/>
    <w:rsid w:val="00F00ECC"/>
    <w:rsid w:val="00F20CBB"/>
    <w:rsid w:val="00F50E3E"/>
    <w:rsid w:val="00F60492"/>
    <w:rsid w:val="00FD5BF2"/>
    <w:rsid w:val="00FE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chartTrackingRefBased/>
  <w15:docId w15:val="{CB38401D-2340-402F-AE96-561CE7DE8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64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126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B4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13CF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30D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DF5"/>
  </w:style>
  <w:style w:type="paragraph" w:styleId="Footer">
    <w:name w:val="footer"/>
    <w:basedOn w:val="Normal"/>
    <w:link w:val="FooterChar"/>
    <w:uiPriority w:val="99"/>
    <w:unhideWhenUsed/>
    <w:rsid w:val="00730D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DF5"/>
  </w:style>
  <w:style w:type="table" w:styleId="TableGrid">
    <w:name w:val="Table Grid"/>
    <w:basedOn w:val="TableNormal"/>
    <w:uiPriority w:val="39"/>
    <w:rsid w:val="009E6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9126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gc">
    <w:name w:val="_tgc"/>
    <w:basedOn w:val="DefaultParagraphFont"/>
    <w:rsid w:val="0052087B"/>
  </w:style>
  <w:style w:type="character" w:customStyle="1" w:styleId="Heading2Char">
    <w:name w:val="Heading 2 Char"/>
    <w:basedOn w:val="DefaultParagraphFont"/>
    <w:link w:val="Heading2"/>
    <w:uiPriority w:val="9"/>
    <w:rsid w:val="0064644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st">
    <w:name w:val="st"/>
    <w:basedOn w:val="DefaultParagraphFont"/>
    <w:rsid w:val="00056C8E"/>
  </w:style>
  <w:style w:type="character" w:styleId="Emphasis">
    <w:name w:val="Emphasis"/>
    <w:basedOn w:val="DefaultParagraphFont"/>
    <w:uiPriority w:val="20"/>
    <w:qFormat/>
    <w:rsid w:val="00056C8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5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55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50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dl.i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aoirse.okane@lidl.i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dex.lidl.com/securehub/download.xhtml?id=d032454eaf40455f86a4dcb8d0b77ba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9D6C3-476B-4B4A-A926-C301352E0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Julianne Galvin</dc:creator>
  <cp:keywords/>
  <dc:description/>
  <cp:lastModifiedBy>OKane, Saoirse</cp:lastModifiedBy>
  <cp:revision>17</cp:revision>
  <cp:lastPrinted>2019-01-15T11:29:00Z</cp:lastPrinted>
  <dcterms:created xsi:type="dcterms:W3CDTF">2019-01-02T09:05:00Z</dcterms:created>
  <dcterms:modified xsi:type="dcterms:W3CDTF">2019-01-15T11:30:00Z</dcterms:modified>
</cp:coreProperties>
</file>